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5E9D092" w:rsidR="000754AC" w:rsidRPr="00742CE5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20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0D50CD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FDD339C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866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A3C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6FBB845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6604F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86604F" w:rsidRPr="0086604F">
        <w:rPr>
          <w:rFonts w:ascii="Times New Roman" w:hAnsi="Times New Roman"/>
          <w:b/>
          <w:sz w:val="24"/>
          <w:szCs w:val="24"/>
          <w:lang w:eastAsia="ru-RU"/>
        </w:rPr>
        <w:t>одернизация шкафов управления сегментными затворами концевых сооружений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2C69F38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86604F">
        <w:rPr>
          <w:rFonts w:ascii="Times New Roman" w:hAnsi="Times New Roman"/>
          <w:b/>
          <w:bCs/>
        </w:rPr>
        <w:t>о</w:t>
      </w:r>
      <w:r w:rsidR="0086604F" w:rsidRPr="0086604F">
        <w:rPr>
          <w:rFonts w:ascii="Times New Roman" w:hAnsi="Times New Roman"/>
          <w:b/>
          <w:bCs/>
        </w:rPr>
        <w:t>дин миллион семьсот девяносто семь тысяч триста четыре сомони, 23 дирам (1 797 304,23</w:t>
      </w:r>
      <w:r w:rsidR="00F208D4" w:rsidRPr="00F208D4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7A3C2F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A5805EF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A3C2F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0895B1E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A3C2F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57135A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6604F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7A3C2F">
        <w:rPr>
          <w:rFonts w:ascii="Times New Roman" w:hAnsi="Times New Roman"/>
          <w:b/>
          <w:sz w:val="24"/>
          <w:szCs w:val="24"/>
          <w:lang w:eastAsia="ru-RU"/>
        </w:rPr>
        <w:t>3</w:t>
      </w:r>
      <w:bookmarkStart w:id="7" w:name="_GoBack"/>
      <w:bookmarkEnd w:id="7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1FE445F0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6604F">
        <w:rPr>
          <w:rFonts w:ascii="Times New Roman" w:hAnsi="Times New Roman"/>
          <w:snapToGrid w:val="0"/>
          <w:sz w:val="24"/>
          <w:szCs w:val="24"/>
          <w:lang w:eastAsia="ru-RU"/>
        </w:rPr>
        <w:t>21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36248D21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AF19B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E5EE3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208D4"/>
    <w:rsid w:val="00F4196B"/>
    <w:rsid w:val="00F41F9D"/>
    <w:rsid w:val="00F51342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D2065-7FD3-47CB-AA57-C7B99AB76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</cp:revision>
  <cp:lastPrinted>2025-01-03T10:16:00Z</cp:lastPrinted>
  <dcterms:created xsi:type="dcterms:W3CDTF">2024-01-05T09:19:00Z</dcterms:created>
  <dcterms:modified xsi:type="dcterms:W3CDTF">2025-01-16T07:21:00Z</dcterms:modified>
</cp:coreProperties>
</file>